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C9" w:rsidRPr="0041212E" w:rsidRDefault="007709C9" w:rsidP="00B701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ПЛАНИРОВАНИЕ  РАБОТЫ </w:t>
      </w:r>
      <w:r w:rsidRPr="0041212E">
        <w:rPr>
          <w:rFonts w:ascii="Times New Roman" w:hAnsi="Times New Roman"/>
          <w:b/>
          <w:sz w:val="36"/>
          <w:szCs w:val="36"/>
          <w:lang w:val="ru-RU"/>
        </w:rPr>
        <w:t xml:space="preserve"> С </w: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Pr="0041212E">
        <w:rPr>
          <w:rFonts w:ascii="Times New Roman" w:hAnsi="Times New Roman"/>
          <w:b/>
          <w:sz w:val="36"/>
          <w:szCs w:val="36"/>
          <w:lang w:val="ru-RU"/>
        </w:rPr>
        <w:t>РОДИТЕЛЯМИ</w:t>
      </w:r>
    </w:p>
    <w:p w:rsidR="007709C9" w:rsidRDefault="007709C9" w:rsidP="00B70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ПРИОБЩЕНИЮ ДОШКОЛЬНИКОВ К ОСНОВАМ</w:t>
      </w:r>
    </w:p>
    <w:p w:rsidR="007709C9" w:rsidRDefault="007709C9" w:rsidP="00B70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РУССКОЙ НАРОДНОЙ КУЛЬТУРЫ И БЫТА</w:t>
      </w:r>
    </w:p>
    <w:p w:rsidR="00B70180" w:rsidRDefault="00B70180" w:rsidP="00B70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2907"/>
        <w:gridCol w:w="4725"/>
      </w:tblGrid>
      <w:tr w:rsidR="007709C9" w:rsidRPr="009D6058" w:rsidTr="008165C5">
        <w:tc>
          <w:tcPr>
            <w:tcW w:w="1591" w:type="dxa"/>
          </w:tcPr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2977" w:type="dxa"/>
          </w:tcPr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Формы проведения</w:t>
            </w:r>
          </w:p>
        </w:tc>
        <w:tc>
          <w:tcPr>
            <w:tcW w:w="4926" w:type="dxa"/>
          </w:tcPr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</w:tr>
      <w:tr w:rsidR="007709C9" w:rsidRPr="00B70180" w:rsidTr="008165C5">
        <w:tc>
          <w:tcPr>
            <w:tcW w:w="1591" w:type="dxa"/>
          </w:tcPr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77" w:type="dxa"/>
          </w:tcPr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sz w:val="28"/>
                <w:szCs w:val="28"/>
                <w:lang w:val="ru-RU"/>
              </w:rPr>
              <w:t>Анкетирование</w:t>
            </w:r>
          </w:p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Консультация</w:t>
            </w:r>
          </w:p>
        </w:tc>
        <w:tc>
          <w:tcPr>
            <w:tcW w:w="4926" w:type="dxa"/>
          </w:tcPr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«Приобщение к основам русской народной культуры».</w:t>
            </w:r>
          </w:p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sz w:val="28"/>
                <w:szCs w:val="28"/>
                <w:lang w:val="ru-RU"/>
              </w:rPr>
              <w:t>«Народная культура в педагогическом процессе ДОУ»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sz w:val="28"/>
                <w:szCs w:val="28"/>
                <w:lang w:val="ru-RU"/>
              </w:rPr>
              <w:t>Помощь в оформлении «Уголка русской избы», внесение старинных предметов быта и обихода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709C9" w:rsidRPr="00B70180" w:rsidTr="008165C5">
        <w:tc>
          <w:tcPr>
            <w:tcW w:w="1591" w:type="dxa"/>
          </w:tcPr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977" w:type="dxa"/>
          </w:tcPr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Развлечение </w:t>
            </w:r>
          </w:p>
        </w:tc>
        <w:tc>
          <w:tcPr>
            <w:tcW w:w="4926" w:type="dxa"/>
          </w:tcPr>
          <w:p w:rsidR="007709C9" w:rsidRPr="00D20864" w:rsidRDefault="00B70180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0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709C9" w:rsidRPr="00D20864">
              <w:rPr>
                <w:rFonts w:ascii="Times New Roman" w:hAnsi="Times New Roman"/>
                <w:sz w:val="28"/>
                <w:szCs w:val="28"/>
                <w:lang w:val="ru-RU"/>
              </w:rPr>
              <w:t>«Покров».</w:t>
            </w:r>
          </w:p>
          <w:p w:rsidR="007709C9" w:rsidRPr="009D6058" w:rsidRDefault="007709C9" w:rsidP="00B70180">
            <w:pPr>
              <w:pStyle w:val="aa"/>
              <w:jc w:val="center"/>
              <w:rPr>
                <w:lang w:val="ru-RU"/>
              </w:rPr>
            </w:pPr>
            <w:r w:rsidRPr="00D20864">
              <w:rPr>
                <w:rFonts w:ascii="Times New Roman" w:hAnsi="Times New Roman"/>
                <w:sz w:val="28"/>
                <w:szCs w:val="28"/>
                <w:lang w:val="ru-RU"/>
              </w:rPr>
              <w:t>Участие в русских народных играх, хороводах.</w:t>
            </w:r>
          </w:p>
        </w:tc>
      </w:tr>
      <w:tr w:rsidR="007709C9" w:rsidRPr="009D6058" w:rsidTr="008165C5">
        <w:tc>
          <w:tcPr>
            <w:tcW w:w="1591" w:type="dxa"/>
          </w:tcPr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977" w:type="dxa"/>
          </w:tcPr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Открытое занятие для родителей</w:t>
            </w:r>
          </w:p>
        </w:tc>
        <w:tc>
          <w:tcPr>
            <w:tcW w:w="4926" w:type="dxa"/>
          </w:tcPr>
          <w:p w:rsidR="007709C9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Pr="00D20864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0864">
              <w:rPr>
                <w:rFonts w:ascii="Times New Roman" w:hAnsi="Times New Roman"/>
                <w:sz w:val="28"/>
                <w:szCs w:val="28"/>
                <w:lang w:val="ru-RU"/>
              </w:rPr>
              <w:t>«Предметы крестьянского быта: прялка, веретено».</w:t>
            </w:r>
          </w:p>
          <w:p w:rsidR="007709C9" w:rsidRPr="009D6058" w:rsidRDefault="007709C9" w:rsidP="00B70180">
            <w:pPr>
              <w:pStyle w:val="aa"/>
              <w:jc w:val="center"/>
              <w:rPr>
                <w:lang w:val="ru-RU"/>
              </w:rPr>
            </w:pPr>
            <w:r w:rsidRPr="00D20864">
              <w:rPr>
                <w:rFonts w:ascii="Times New Roman" w:hAnsi="Times New Roman"/>
                <w:sz w:val="28"/>
                <w:szCs w:val="28"/>
                <w:lang w:val="ru-RU"/>
              </w:rPr>
              <w:t>Обсуждение, анализ  занятия.</w:t>
            </w:r>
          </w:p>
        </w:tc>
      </w:tr>
      <w:tr w:rsidR="007709C9" w:rsidRPr="00B70180" w:rsidTr="008165C5">
        <w:tc>
          <w:tcPr>
            <w:tcW w:w="1591" w:type="dxa"/>
          </w:tcPr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977" w:type="dxa"/>
          </w:tcPr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sz w:val="28"/>
                <w:szCs w:val="28"/>
                <w:lang w:val="ru-RU"/>
              </w:rPr>
              <w:t>Досуг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участке</w:t>
            </w:r>
          </w:p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Папк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передвижка</w:t>
            </w:r>
          </w:p>
        </w:tc>
        <w:tc>
          <w:tcPr>
            <w:tcW w:w="4926" w:type="dxa"/>
          </w:tcPr>
          <w:p w:rsidR="007709C9" w:rsidRPr="00D20864" w:rsidRDefault="00B70180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0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709C9" w:rsidRPr="00D20864">
              <w:rPr>
                <w:rFonts w:ascii="Times New Roman" w:hAnsi="Times New Roman"/>
                <w:sz w:val="28"/>
                <w:szCs w:val="28"/>
                <w:lang w:val="ru-RU"/>
              </w:rPr>
              <w:t>«Зимние забавы».</w:t>
            </w:r>
          </w:p>
          <w:p w:rsidR="007709C9" w:rsidRPr="00D20864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0864">
              <w:rPr>
                <w:rFonts w:ascii="Times New Roman" w:hAnsi="Times New Roman"/>
                <w:sz w:val="28"/>
                <w:szCs w:val="28"/>
                <w:lang w:val="ru-RU"/>
              </w:rPr>
              <w:t>Помощь в строительстве горки, крепости на участке.</w:t>
            </w:r>
          </w:p>
          <w:p w:rsidR="007709C9" w:rsidRPr="00D20864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0864">
              <w:rPr>
                <w:rFonts w:ascii="Times New Roman" w:hAnsi="Times New Roman"/>
                <w:sz w:val="28"/>
                <w:szCs w:val="28"/>
                <w:lang w:val="ru-RU"/>
              </w:rPr>
              <w:t>Участие в играх и забавах.</w:t>
            </w:r>
          </w:p>
          <w:p w:rsidR="007709C9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Pr="00D20864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«Волшебное Р</w:t>
            </w:r>
            <w:r w:rsidRPr="00D20864">
              <w:rPr>
                <w:rFonts w:ascii="Times New Roman" w:hAnsi="Times New Roman"/>
                <w:sz w:val="28"/>
                <w:szCs w:val="28"/>
                <w:lang w:val="ru-RU"/>
              </w:rPr>
              <w:t>ождество».</w:t>
            </w:r>
          </w:p>
          <w:p w:rsidR="007709C9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0864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тради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циями Рождественских праздников.</w:t>
            </w:r>
          </w:p>
          <w:p w:rsidR="007709C9" w:rsidRPr="009D6058" w:rsidRDefault="007709C9" w:rsidP="00B70180">
            <w:pPr>
              <w:pStyle w:val="aa"/>
              <w:jc w:val="center"/>
              <w:rPr>
                <w:lang w:val="ru-RU"/>
              </w:rPr>
            </w:pPr>
          </w:p>
        </w:tc>
      </w:tr>
      <w:tr w:rsidR="007709C9" w:rsidRPr="009D6058" w:rsidTr="008165C5">
        <w:tc>
          <w:tcPr>
            <w:tcW w:w="1591" w:type="dxa"/>
          </w:tcPr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977" w:type="dxa"/>
          </w:tcPr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sz w:val="28"/>
                <w:szCs w:val="28"/>
                <w:lang w:val="ru-RU"/>
              </w:rPr>
              <w:t>Анкетирование</w:t>
            </w:r>
          </w:p>
          <w:p w:rsidR="007709C9" w:rsidRPr="009D6058" w:rsidRDefault="007709C9" w:rsidP="00B70180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sz w:val="28"/>
                <w:szCs w:val="28"/>
                <w:lang w:val="ru-RU"/>
              </w:rPr>
              <w:t>Фольклорный праздник</w:t>
            </w:r>
          </w:p>
          <w:p w:rsidR="007709C9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Default="007709C9" w:rsidP="00B70180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Pr="009D6058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sz w:val="28"/>
                <w:szCs w:val="28"/>
                <w:lang w:val="ru-RU"/>
              </w:rPr>
              <w:t>Общее родительское</w:t>
            </w:r>
          </w:p>
          <w:p w:rsidR="007709C9" w:rsidRPr="009D6058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sz w:val="28"/>
                <w:szCs w:val="28"/>
                <w:lang w:val="ru-RU"/>
              </w:rPr>
              <w:t>собрание</w:t>
            </w:r>
          </w:p>
        </w:tc>
        <w:tc>
          <w:tcPr>
            <w:tcW w:w="4926" w:type="dxa"/>
          </w:tcPr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Народные праздники в детском саду и дома</w:t>
            </w:r>
            <w:r w:rsidRPr="009D605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709C9" w:rsidRPr="00D20864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0864">
              <w:rPr>
                <w:rFonts w:ascii="Times New Roman" w:hAnsi="Times New Roman"/>
                <w:sz w:val="28"/>
                <w:szCs w:val="28"/>
                <w:lang w:val="ru-RU"/>
              </w:rPr>
              <w:t>«Зимние святки».</w:t>
            </w:r>
          </w:p>
          <w:p w:rsidR="007709C9" w:rsidRPr="00D20864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0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Изготовление костюмов для </w:t>
            </w:r>
            <w:proofErr w:type="spellStart"/>
            <w:r w:rsidRPr="00D20864">
              <w:rPr>
                <w:rFonts w:ascii="Times New Roman" w:hAnsi="Times New Roman"/>
                <w:sz w:val="28"/>
                <w:szCs w:val="28"/>
                <w:lang w:val="ru-RU"/>
              </w:rPr>
              <w:t>колядования</w:t>
            </w:r>
            <w:proofErr w:type="spellEnd"/>
            <w:r w:rsidRPr="00D20864">
              <w:rPr>
                <w:rFonts w:ascii="Times New Roman" w:hAnsi="Times New Roman"/>
                <w:sz w:val="28"/>
                <w:szCs w:val="28"/>
                <w:lang w:val="ru-RU"/>
              </w:rPr>
              <w:t>, атрибутов.</w:t>
            </w:r>
          </w:p>
          <w:p w:rsidR="007709C9" w:rsidRPr="00D20864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0864">
              <w:rPr>
                <w:rFonts w:ascii="Times New Roman" w:hAnsi="Times New Roman"/>
                <w:sz w:val="28"/>
                <w:szCs w:val="28"/>
                <w:lang w:val="ru-RU"/>
              </w:rPr>
              <w:t>Участие в празднике.</w:t>
            </w:r>
          </w:p>
          <w:p w:rsidR="007709C9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Pr="00D20864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659F">
              <w:rPr>
                <w:rFonts w:ascii="Times New Roman" w:hAnsi="Times New Roman"/>
                <w:sz w:val="28"/>
                <w:szCs w:val="28"/>
                <w:lang w:val="ru-RU"/>
              </w:rPr>
              <w:t>Круглый стол:</w:t>
            </w:r>
          </w:p>
          <w:p w:rsidR="007709C9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0864">
              <w:rPr>
                <w:rFonts w:ascii="Times New Roman" w:hAnsi="Times New Roman"/>
                <w:sz w:val="28"/>
                <w:szCs w:val="28"/>
                <w:lang w:val="ru-RU"/>
              </w:rPr>
              <w:t>«Сотрудничество семьи и детского сада по воспитанию дошкольников на традициях русской народной культуры»</w:t>
            </w:r>
          </w:p>
          <w:p w:rsidR="007709C9" w:rsidRPr="00D20864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«Семейные традиции».</w:t>
            </w:r>
          </w:p>
          <w:p w:rsidR="007709C9" w:rsidRPr="00D20864" w:rsidRDefault="007709C9" w:rsidP="00B70180">
            <w:pPr>
              <w:pStyle w:val="aa"/>
              <w:jc w:val="center"/>
              <w:rPr>
                <w:lang w:val="ru-RU"/>
              </w:rPr>
            </w:pPr>
          </w:p>
        </w:tc>
      </w:tr>
      <w:tr w:rsidR="007709C9" w:rsidRPr="009D6058" w:rsidTr="008165C5">
        <w:tc>
          <w:tcPr>
            <w:tcW w:w="1591" w:type="dxa"/>
          </w:tcPr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Февраль</w:t>
            </w:r>
          </w:p>
        </w:tc>
        <w:tc>
          <w:tcPr>
            <w:tcW w:w="2977" w:type="dxa"/>
          </w:tcPr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Pr="007F5AAF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Консультация</w:t>
            </w:r>
          </w:p>
        </w:tc>
        <w:tc>
          <w:tcPr>
            <w:tcW w:w="4926" w:type="dxa"/>
          </w:tcPr>
          <w:p w:rsidR="007709C9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Pr="007F5AAF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5A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«Играйте с детьми в народные подвижные игры».</w:t>
            </w:r>
          </w:p>
          <w:p w:rsidR="007709C9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5AAF">
              <w:rPr>
                <w:rFonts w:ascii="Times New Roman" w:hAnsi="Times New Roman"/>
                <w:sz w:val="28"/>
                <w:szCs w:val="28"/>
                <w:lang w:val="ru-RU"/>
              </w:rPr>
              <w:t>Картотека русских народных игр.</w:t>
            </w:r>
          </w:p>
          <w:p w:rsidR="007709C9" w:rsidRPr="007F5AAF" w:rsidRDefault="007709C9" w:rsidP="00B70180">
            <w:pPr>
              <w:pStyle w:val="aa"/>
              <w:jc w:val="center"/>
              <w:rPr>
                <w:lang w:val="ru-RU"/>
              </w:rPr>
            </w:pPr>
          </w:p>
        </w:tc>
      </w:tr>
      <w:tr w:rsidR="007709C9" w:rsidRPr="00B70180" w:rsidTr="008165C5">
        <w:tc>
          <w:tcPr>
            <w:tcW w:w="1591" w:type="dxa"/>
          </w:tcPr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977" w:type="dxa"/>
          </w:tcPr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sz w:val="28"/>
                <w:szCs w:val="28"/>
                <w:lang w:val="ru-RU"/>
              </w:rPr>
              <w:t>Папка – передвижка</w:t>
            </w:r>
          </w:p>
          <w:p w:rsidR="007709C9" w:rsidRDefault="007709C9" w:rsidP="00B70180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Pr="001D1CE6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1CE6">
              <w:rPr>
                <w:rFonts w:ascii="Times New Roman" w:hAnsi="Times New Roman"/>
                <w:sz w:val="28"/>
                <w:szCs w:val="28"/>
                <w:lang w:val="ru-RU"/>
              </w:rPr>
              <w:t>Народный</w:t>
            </w:r>
          </w:p>
          <w:p w:rsidR="007709C9" w:rsidRPr="009D6058" w:rsidRDefault="007709C9" w:rsidP="00B70180">
            <w:pPr>
              <w:pStyle w:val="aa"/>
              <w:jc w:val="center"/>
              <w:rPr>
                <w:lang w:val="ru-RU"/>
              </w:rPr>
            </w:pPr>
            <w:r w:rsidRPr="001D1CE6">
              <w:rPr>
                <w:rFonts w:ascii="Times New Roman" w:hAnsi="Times New Roman"/>
                <w:sz w:val="28"/>
                <w:szCs w:val="28"/>
                <w:lang w:val="ru-RU"/>
              </w:rPr>
              <w:t>праздник</w:t>
            </w:r>
          </w:p>
        </w:tc>
        <w:tc>
          <w:tcPr>
            <w:tcW w:w="4926" w:type="dxa"/>
          </w:tcPr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sz w:val="28"/>
                <w:szCs w:val="28"/>
                <w:lang w:val="ru-RU"/>
              </w:rPr>
              <w:t>«Широкая Масленица»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709C9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Pr="007F5AAF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5AAF">
              <w:rPr>
                <w:rFonts w:ascii="Times New Roman" w:hAnsi="Times New Roman"/>
                <w:sz w:val="28"/>
                <w:szCs w:val="28"/>
                <w:lang w:val="ru-RU"/>
              </w:rPr>
              <w:t>«Масленичные гуляния».</w:t>
            </w:r>
          </w:p>
          <w:p w:rsidR="007709C9" w:rsidRPr="007F5AAF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5AAF">
              <w:rPr>
                <w:rFonts w:ascii="Times New Roman" w:hAnsi="Times New Roman"/>
                <w:sz w:val="28"/>
                <w:szCs w:val="28"/>
                <w:lang w:val="ru-RU"/>
              </w:rPr>
              <w:t>Участие в праздничной Масленичной неделе.</w:t>
            </w:r>
          </w:p>
          <w:p w:rsidR="007709C9" w:rsidRPr="009D6058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5AAF">
              <w:rPr>
                <w:rFonts w:ascii="Times New Roman" w:hAnsi="Times New Roman"/>
                <w:sz w:val="28"/>
                <w:szCs w:val="28"/>
                <w:lang w:val="ru-RU"/>
              </w:rPr>
              <w:t>Помощь в изготовлении чучела Масленицы, выпечке блинчиков и пирожков.</w:t>
            </w:r>
          </w:p>
        </w:tc>
      </w:tr>
      <w:tr w:rsidR="007709C9" w:rsidRPr="00B70180" w:rsidTr="008165C5">
        <w:tc>
          <w:tcPr>
            <w:tcW w:w="1591" w:type="dxa"/>
          </w:tcPr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977" w:type="dxa"/>
          </w:tcPr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sz w:val="28"/>
                <w:szCs w:val="28"/>
                <w:lang w:val="ru-RU"/>
              </w:rPr>
              <w:t>Анкетирование</w:t>
            </w:r>
          </w:p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sz w:val="28"/>
                <w:szCs w:val="28"/>
                <w:lang w:val="ru-RU"/>
              </w:rPr>
              <w:t>Выставки</w:t>
            </w:r>
          </w:p>
          <w:p w:rsidR="007709C9" w:rsidRDefault="007709C9" w:rsidP="00B70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Pr="009D6058" w:rsidRDefault="007709C9" w:rsidP="00B70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Папка-передвижка</w:t>
            </w:r>
          </w:p>
          <w:p w:rsidR="007709C9" w:rsidRPr="001D1CE6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1CE6">
              <w:rPr>
                <w:rFonts w:ascii="Times New Roman" w:hAnsi="Times New Roman"/>
                <w:sz w:val="28"/>
                <w:szCs w:val="28"/>
                <w:lang w:val="ru-RU"/>
              </w:rPr>
              <w:t>Народный</w:t>
            </w:r>
          </w:p>
          <w:p w:rsidR="007709C9" w:rsidRPr="009D6058" w:rsidRDefault="007709C9" w:rsidP="00B70180">
            <w:pPr>
              <w:pStyle w:val="aa"/>
              <w:jc w:val="center"/>
              <w:rPr>
                <w:lang w:val="ru-RU"/>
              </w:rPr>
            </w:pPr>
            <w:r w:rsidRPr="00D22EA4">
              <w:rPr>
                <w:rFonts w:ascii="Times New Roman" w:hAnsi="Times New Roman"/>
                <w:sz w:val="28"/>
                <w:szCs w:val="28"/>
                <w:lang w:val="ru-RU"/>
              </w:rPr>
              <w:t>праздник</w:t>
            </w:r>
          </w:p>
        </w:tc>
        <w:tc>
          <w:tcPr>
            <w:tcW w:w="4926" w:type="dxa"/>
          </w:tcPr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sz w:val="28"/>
                <w:szCs w:val="28"/>
                <w:lang w:val="ru-RU"/>
              </w:rPr>
              <w:t>«Народное иск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усство в жизни В</w:t>
            </w:r>
            <w:r w:rsidRPr="009D6058">
              <w:rPr>
                <w:rFonts w:ascii="Times New Roman" w:hAnsi="Times New Roman"/>
                <w:sz w:val="28"/>
                <w:szCs w:val="28"/>
                <w:lang w:val="ru-RU"/>
              </w:rPr>
              <w:t>ашей семьи»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sz w:val="28"/>
                <w:szCs w:val="28"/>
                <w:lang w:val="ru-RU"/>
              </w:rPr>
              <w:t>Выставка детских  работ декоративно – прикладного искусства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709C9" w:rsidRPr="007709C9" w:rsidRDefault="007709C9" w:rsidP="00B701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9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«Пасха».</w:t>
            </w:r>
          </w:p>
          <w:p w:rsidR="007709C9" w:rsidRPr="00917F35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7F35">
              <w:rPr>
                <w:rFonts w:ascii="Times New Roman" w:hAnsi="Times New Roman"/>
                <w:sz w:val="28"/>
                <w:szCs w:val="28"/>
                <w:lang w:val="ru-RU"/>
              </w:rPr>
              <w:t>«Светлая Пасха».</w:t>
            </w:r>
          </w:p>
          <w:p w:rsidR="007709C9" w:rsidRPr="003B6C93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Участие в празднике, народных играх.</w:t>
            </w:r>
          </w:p>
        </w:tc>
      </w:tr>
      <w:tr w:rsidR="007709C9" w:rsidRPr="009D6058" w:rsidTr="008165C5">
        <w:tc>
          <w:tcPr>
            <w:tcW w:w="1591" w:type="dxa"/>
          </w:tcPr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709C9" w:rsidRPr="009D6058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D60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77" w:type="dxa"/>
          </w:tcPr>
          <w:p w:rsidR="007709C9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Pr="00820E27" w:rsidRDefault="007709C9" w:rsidP="00B70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«Прощание с избой»</w:t>
            </w:r>
          </w:p>
        </w:tc>
        <w:tc>
          <w:tcPr>
            <w:tcW w:w="4926" w:type="dxa"/>
          </w:tcPr>
          <w:p w:rsidR="007709C9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0E27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 посиделок в «Уголке русской избы».</w:t>
            </w:r>
          </w:p>
          <w:p w:rsidR="007709C9" w:rsidRPr="00820E27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9C9" w:rsidRPr="00820E27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0E27">
              <w:rPr>
                <w:rFonts w:ascii="Times New Roman" w:hAnsi="Times New Roman"/>
                <w:sz w:val="28"/>
                <w:szCs w:val="28"/>
                <w:lang w:val="ru-RU"/>
              </w:rPr>
              <w:t>Народные игры, песни, хороводы, загадки о предметах быта.</w:t>
            </w:r>
          </w:p>
          <w:p w:rsidR="007709C9" w:rsidRPr="0052299B" w:rsidRDefault="007709C9" w:rsidP="00B70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0E27">
              <w:rPr>
                <w:rFonts w:ascii="Times New Roman" w:hAnsi="Times New Roman"/>
                <w:sz w:val="28"/>
                <w:szCs w:val="28"/>
                <w:lang w:val="ru-RU"/>
              </w:rPr>
              <w:t>Прощальное чаепитие.</w:t>
            </w:r>
          </w:p>
        </w:tc>
        <w:bookmarkStart w:id="0" w:name="_GoBack"/>
        <w:bookmarkEnd w:id="0"/>
      </w:tr>
    </w:tbl>
    <w:p w:rsidR="00456A5A" w:rsidRDefault="00456A5A" w:rsidP="00B70180">
      <w:pPr>
        <w:spacing w:after="0" w:line="240" w:lineRule="auto"/>
      </w:pPr>
    </w:p>
    <w:sectPr w:rsidR="00456A5A" w:rsidSect="007709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9C9"/>
    <w:rsid w:val="00456A5A"/>
    <w:rsid w:val="007709C9"/>
    <w:rsid w:val="007C4D58"/>
    <w:rsid w:val="00930F86"/>
    <w:rsid w:val="00B7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C9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7C4D5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D5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D5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D5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D58"/>
    <w:pPr>
      <w:spacing w:before="320" w:after="120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D58"/>
    <w:pPr>
      <w:spacing w:after="120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D58"/>
    <w:pPr>
      <w:spacing w:after="120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D58"/>
    <w:pPr>
      <w:spacing w:after="120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D58"/>
    <w:pPr>
      <w:spacing w:after="120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D5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D5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C4D5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C4D5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C4D5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C4D5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C4D5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C4D5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C4D5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C4D58"/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C4D5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C4D5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C4D58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C4D5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C4D5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C4D5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C4D58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7C4D58"/>
  </w:style>
  <w:style w:type="paragraph" w:styleId="ac">
    <w:name w:val="List Paragraph"/>
    <w:basedOn w:val="a"/>
    <w:uiPriority w:val="34"/>
    <w:qFormat/>
    <w:rsid w:val="007C4D58"/>
    <w:pPr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7C4D58"/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7C4D58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C4D5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C4D5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C4D58"/>
    <w:rPr>
      <w:i/>
      <w:iCs/>
    </w:rPr>
  </w:style>
  <w:style w:type="character" w:styleId="af0">
    <w:name w:val="Intense Emphasis"/>
    <w:uiPriority w:val="21"/>
    <w:qFormat/>
    <w:rsid w:val="007C4D5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C4D5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C4D5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C4D5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C4D5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belochka</cp:lastModifiedBy>
  <cp:revision>3</cp:revision>
  <cp:lastPrinted>2024-02-01T08:06:00Z</cp:lastPrinted>
  <dcterms:created xsi:type="dcterms:W3CDTF">2013-04-21T17:58:00Z</dcterms:created>
  <dcterms:modified xsi:type="dcterms:W3CDTF">2024-02-01T08:08:00Z</dcterms:modified>
</cp:coreProperties>
</file>